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7.png" ContentType="image/png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fichelve"/>
        <w:rPr/>
      </w:pPr>
      <w:r>
        <w:rPr/>
      </w:r>
    </w:p>
    <w:p>
      <w:pPr>
        <w:pStyle w:val="Titrefichelve"/>
        <w:rPr/>
      </w:pPr>
      <w:r>
        <w:rPr/>
        <w:t>Fiche élève</w:t>
      </w:r>
    </w:p>
    <w:p>
      <w:pPr>
        <w:pStyle w:val="Titresancelve"/>
        <w:rPr/>
      </w:pPr>
      <w:bookmarkStart w:id="0" w:name="__DdeLink__2600_1663863948"/>
      <w:r>
        <w:rPr/>
        <w:t>Déguster des produits : quels organes mis en jeu ?</w:t>
      </w:r>
      <w:bookmarkEnd w:id="0"/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/>
      </w:pPr>
      <w:r>
        <w:rPr>
          <w:color w:val="FCC200"/>
        </w:rPr>
        <w:t>N</w:t>
      </w:r>
      <w:r>
        <w:rPr/>
        <w:t xml:space="preserve">om(s) de(s) l’enseignant.e(s) : </w:t>
        <w:tab/>
        <w:tab/>
        <w:tab/>
        <w:tab/>
        <w:tab/>
        <w:tab/>
        <w:tab/>
        <w:t xml:space="preserve">    </w:t>
      </w:r>
    </w:p>
    <w:p>
      <w:pPr>
        <w:pStyle w:val="TitrePartie"/>
        <w:rPr>
          <w:b w:val="false"/>
          <w:b w:val="false"/>
          <w:bCs/>
        </w:rPr>
      </w:pPr>
      <w:r>
        <w:rPr>
          <w:color w:val="13A538"/>
        </w:rPr>
        <w:t>C</w:t>
      </w:r>
      <w:r>
        <w:rPr/>
        <w:t xml:space="preserve">ollège-Ville : </w:t>
      </w:r>
      <w:r>
        <w:rPr>
          <w:b w:val="false"/>
          <w:bCs/>
        </w:rPr>
        <w:t>Paul Claudel-Lagnieu</w:t>
      </w:r>
    </w:p>
    <w:p>
      <w:pPr>
        <w:pStyle w:val="TitrePartie"/>
        <w:rPr>
          <w:b w:val="false"/>
          <w:b w:val="false"/>
          <w:bCs/>
        </w:rPr>
      </w:pPr>
      <w:r>
        <w:rPr>
          <w:color w:val="D6005E"/>
        </w:rPr>
        <w:t>D</w:t>
      </w:r>
      <w:r>
        <w:rPr/>
        <w:t>ate/</w:t>
      </w:r>
      <w:r>
        <w:rPr>
          <w:color w:val="D6005E"/>
        </w:rPr>
        <w:t>A</w:t>
      </w:r>
      <w:r>
        <w:rPr/>
        <w:t xml:space="preserve">nnée : </w:t>
      </w:r>
      <w:r>
        <w:rPr>
          <w:b w:val="false"/>
          <w:bCs/>
        </w:rPr>
        <w:t>2016-2017</w:t>
      </w:r>
    </w:p>
    <w:tbl>
      <w:tblPr>
        <w:tblStyle w:val="Grilledetableauclaire"/>
        <w:tblW w:w="104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5218"/>
        <w:gridCol w:w="5217"/>
      </w:tblGrid>
      <w:tr>
        <w:trPr>
          <w:trHeight w:val="694" w:hRule="atLeast"/>
        </w:trPr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tabs>
                <w:tab w:val="clear" w:pos="708"/>
                <w:tab w:val="left" w:pos="4190" w:leader="none"/>
              </w:tabs>
              <w:spacing w:lineRule="auto" w:line="240" w:before="120" w:after="0"/>
              <w:rPr>
                <w:b w:val="false"/>
                <w:b w:val="false"/>
                <w:bCs/>
              </w:rPr>
            </w:pPr>
            <w:r>
              <w:rPr/>
              <w:t xml:space="preserve">Discipline 1 : 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Content>
                <w:r>
                  <w:t>SVT</w:t>
                </w:r>
              </w:sdtContent>
            </w:sdt>
            <w:sdt>
              <w:sdtPr>
                <w:id w:val="709709195"/>
              </w:sdtPr>
              <w:sdtContent>
                <w:r>
                  <w:rPr>
                    <w:b w:val="false"/>
                    <w:bCs/>
                  </w:rPr>
                  <w:tab/>
                </w:r>
              </w:sdtContent>
            </w:sdt>
          </w:p>
          <w:p>
            <w:pPr>
              <w:pStyle w:val="Titretableau"/>
              <w:spacing w:lineRule="auto" w:line="240" w:before="120" w:after="0"/>
              <w:rPr/>
            </w:pPr>
            <w:r>
              <w:rPr/>
              <w:t xml:space="preserve">Discipline 2 : 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Content>
                <w:r>
                  <w:t>Choisir un élément.</w:t>
                </w:r>
              </w:sdtContent>
            </w:sdt>
          </w:p>
          <w:p>
            <w:pPr>
              <w:pStyle w:val="Titretableau"/>
              <w:spacing w:lineRule="auto" w:line="240" w:before="120" w:after="0"/>
              <w:rPr/>
            </w:pPr>
            <w:r>
              <w:rPr/>
              <w:t>Discipline 3 :</w:t>
            </w:r>
            <w:r>
              <w:rPr>
                <w:b w:val="false"/>
                <w:bCs/>
              </w:rPr>
              <w:t xml:space="preserve"> </w:t>
            </w:r>
            <w:r>
              <w:rPr/>
              <w:t xml:space="preserve">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Content>
                <w:r>
                  <w:t>Choisir un élément.</w:t>
                </w:r>
              </w:sdtContent>
            </w:sdt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/>
            </w:pPr>
            <w:r>
              <w:rPr/>
              <w:t xml:space="preserve">Niveau : 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dropDownList>
              </w:sdtPr>
              <w:sdtContent>
                <w:r>
                  <w:t>5ème</w:t>
                </w:r>
              </w:sdtContent>
            </w:sdt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>
                <w:b w:val="false"/>
                <w:b w:val="false"/>
              </w:rPr>
            </w:pPr>
            <w:r>
              <w:rPr/>
              <w:t>Domaine(s) de compétences :</w:t>
            </w:r>
          </w:p>
          <w:p>
            <w:pPr>
              <w:pStyle w:val="Titretableau"/>
              <w:spacing w:lineRule="auto" w:line="240" w:before="40" w:after="0"/>
              <w:rPr>
                <w:i/>
                <w:i/>
                <w:iCs/>
              </w:rPr>
            </w:pPr>
            <w:r>
              <w:rPr>
                <w:rStyle w:val="TitretableauCar"/>
                <w:bCs/>
                <w:i/>
                <w:iCs/>
              </w:rPr>
              <w:t>Grille des domaines de compétences en Annexe 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1.1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1.2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1.3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1.4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2                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3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4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5  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>
                <w:rStyle w:val="TitretableauCar"/>
                <w:b/>
                <w:b/>
              </w:rPr>
            </w:pPr>
            <w:r>
              <w:rPr>
                <w:rStyle w:val="TitretableauCar"/>
                <w:b/>
              </w:rPr>
              <w:t xml:space="preserve">Parcours :  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Avenir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Citoyen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Santé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Arts et culture</w:t>
            </w:r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>
                <w:rStyle w:val="TitretableauCar"/>
                <w:b/>
                <w:b/>
              </w:rPr>
            </w:pPr>
            <w:r>
              <w:rPr/>
              <w:t xml:space="preserve">Durée </w:t>
            </w:r>
            <w:r>
              <w:rPr>
                <w:b w:val="false"/>
                <w:bCs/>
              </w:rPr>
              <w:t>(heures)</w:t>
            </w:r>
            <w:r>
              <w:rPr/>
              <w:t xml:space="preserve"> : </w:t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>
                <w:rStyle w:val="TitretableauCar"/>
                <w:rFonts w:ascii="Calibri" w:hAnsi="Calibri" w:asciiTheme="minorHAnsi" w:hAnsiTheme="minorHAnsi"/>
                <w:b/>
                <w:b/>
              </w:rPr>
            </w:pPr>
            <w:r>
              <w:rPr/>
              <w:t xml:space="preserve">Format de la séance : 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Content>
                <w:r>
                  <w:t>Manipulation</w:t>
                </w:r>
              </w:sdtContent>
            </w:sdt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/>
            </w:pPr>
            <w:r>
              <w:rPr>
                <w:rStyle w:val="TitretableauCar"/>
                <w:b/>
              </w:rPr>
              <w:t>Thématique(s) 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Production       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Commercialisation et distribution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Nutrition-santé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Gouvernance et politiques alimentaires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Justice et solidarité alimentaires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Environnement et changements globaux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fill="auto" w:val="clear"/>
          </w:tcPr>
          <w:p>
            <w:pPr>
              <w:pStyle w:val="Titretableau"/>
              <w:spacing w:lineRule="auto" w:line="240" w:before="120" w:after="0"/>
              <w:rPr/>
            </w:pPr>
            <w:r>
              <w:rPr/>
              <w:t>Objectif(s) de Développement Durable :</w:t>
            </w:r>
          </w:p>
          <w:p>
            <w:pPr>
              <w:pStyle w:val="Titretableau"/>
              <w:spacing w:lineRule="auto" w:line="240" w:before="40" w:after="120"/>
              <w:rPr>
                <w:b w:val="false"/>
                <w:b w:val="false"/>
                <w:bCs/>
                <w:i/>
                <w:i/>
                <w:iCs/>
              </w:rPr>
            </w:pPr>
            <w:r>
              <w:rPr>
                <w:b w:val="false"/>
                <w:bCs/>
                <w:i/>
                <w:iCs/>
              </w:rPr>
              <w:t>Fiche ODD en Annexe 2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40" w:after="160"/>
              <w:rPr>
                <w:b/>
                <w:b/>
                <w:lang w:val="fr-FR"/>
              </w:rPr>
            </w:pPr>
            <w:r>
              <w:rPr>
                <w:lang w:val="fr-FR"/>
              </w:rPr>
              <w:t xml:space="preserve">ODD 1 :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Content>
                <w:r>
                  <w:t>3. Bonne santé et Bien-être</w:t>
                </w:r>
              </w:sdtContent>
            </w:sdt>
          </w:p>
          <w:p>
            <w:pPr>
              <w:pStyle w:val="Titretableau"/>
              <w:spacing w:lineRule="auto" w:line="240" w:before="120" w:after="0"/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fr-FR"/>
              </w:rPr>
            </w:pPr>
            <w:r>
              <w:rPr>
                <w:lang w:val="fr-FR"/>
              </w:rPr>
              <w:t xml:space="preserve">ODD 2 :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Content>
                <w:r>
                  <w:t>Choisir un élément.</w:t>
                </w:r>
              </w:sdtContent>
            </w:sdt>
          </w:p>
          <w:p>
            <w:pPr>
              <w:pStyle w:val="Titretableau"/>
              <w:spacing w:lineRule="auto" w:line="240" w:before="120" w:after="0"/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ODD 3 : </w:t>
            </w:r>
            <w:r>
              <w:rPr/>
            </w:r>
            <w:sdt>
              <w:sdtP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Content>
                <w:r>
                  <w:t>Choisir un élément.</w:t>
                </w:r>
              </w:sdtContent>
            </w:sdt>
          </w:p>
          <w:p>
            <w:pPr>
              <w:pStyle w:val="Titretableau"/>
              <w:spacing w:lineRule="auto" w:line="240" w:before="120" w:after="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  <w:drawing>
          <wp:anchor behindDoc="0" distT="0" distB="0" distL="114300" distR="114300" simplePos="0" locked="0" layoutInCell="1" allowOverlap="1" relativeHeight="29">
            <wp:simplePos x="0" y="0"/>
            <wp:positionH relativeFrom="column">
              <wp:posOffset>5998845</wp:posOffset>
            </wp:positionH>
            <wp:positionV relativeFrom="paragraph">
              <wp:posOffset>269240</wp:posOffset>
            </wp:positionV>
            <wp:extent cx="738505" cy="948690"/>
            <wp:effectExtent l="0" t="0" r="0" b="0"/>
            <wp:wrapTight wrapText="bothSides">
              <wp:wrapPolygon edited="0">
                <wp:start x="-130" y="0"/>
                <wp:lineTo x="-130" y="21127"/>
                <wp:lineTo x="21163" y="21127"/>
                <wp:lineTo x="21163" y="0"/>
                <wp:lineTo x="-130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Partie"/>
        <w:rPr>
          <w:color w:val="13A538"/>
        </w:rPr>
      </w:pPr>
      <w:r>
        <w:rPr>
          <w:color w:val="13A538"/>
        </w:rPr>
        <w:drawing>
          <wp:anchor behindDoc="0" distT="0" distB="0" distL="114300" distR="114300" simplePos="0" locked="0" layoutInCell="1" allowOverlap="1" relativeHeight="30">
            <wp:simplePos x="0" y="0"/>
            <wp:positionH relativeFrom="column">
              <wp:posOffset>4475480</wp:posOffset>
            </wp:positionH>
            <wp:positionV relativeFrom="paragraph">
              <wp:posOffset>112395</wp:posOffset>
            </wp:positionV>
            <wp:extent cx="1398905" cy="732790"/>
            <wp:effectExtent l="0" t="0" r="0" b="0"/>
            <wp:wrapTight wrapText="bothSides">
              <wp:wrapPolygon edited="0">
                <wp:start x="-28" y="0"/>
                <wp:lineTo x="-28" y="20750"/>
                <wp:lineTo x="21174" y="20750"/>
                <wp:lineTo x="21174" y="0"/>
                <wp:lineTo x="-28" y="0"/>
              </wp:wrapPolygon>
            </wp:wrapTight>
            <wp:docPr id="2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Partie"/>
        <w:tabs>
          <w:tab w:val="clear" w:pos="708"/>
          <w:tab w:val="left" w:pos="5180" w:leader="none"/>
        </w:tabs>
        <w:rPr>
          <w:color w:val="D6005E"/>
        </w:rPr>
      </w:pPr>
      <w:r>
        <w:rPr>
          <w:color w:val="D6005E"/>
        </w:rPr>
        <w:tab/>
      </w:r>
    </w:p>
    <w:p>
      <w:pPr>
        <w:pStyle w:val="TitrePartie"/>
        <w:tabs>
          <w:tab w:val="clear" w:pos="708"/>
          <w:tab w:val="left" w:pos="5180" w:leader="none"/>
        </w:tabs>
        <w:rPr>
          <w:color w:val="D6005E"/>
        </w:rPr>
      </w:pPr>
      <w:r>
        <w:rPr>
          <w:color w:val="D6005E"/>
        </w:rPr>
        <w:t>E</w:t>
      </w:r>
      <w:r>
        <w:rPr/>
        <w:t xml:space="preserve">xercice 1 : </w:t>
      </w:r>
      <w:r>
        <w:rPr/>
        <w:drawing>
          <wp:inline distT="0" distB="0" distL="0" distR="0">
            <wp:extent cx="257175" cy="307340"/>
            <wp:effectExtent l="0" t="0" r="0" b="0"/>
            <wp:docPr id="3" name="Image 2" descr="http://static.lexpress.fr/medias_9535/w_800,h_600,c_crop,x_339,y_267/w_605,h_350,c_fill,g_north/picto-cerveau-engrenage_488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://static.lexpress.fr/medias_9535/w_800,h_600,c_crop,x_339,y_267/w_605,h_350,c_fill,g_north/picto-cerveau-engrenage_4882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11" t="12545" r="30814" b="685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A nos cerveaux : Avant toute mise en situation, que répondrais-tu à la question Déguster des produits : quels organes mis en jeu ? ?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/>
      </w:pPr>
      <w:r>
        <w:rPr>
          <w:color w:val="13A538"/>
        </w:rPr>
        <w:t>E</w:t>
      </w:r>
      <w:r>
        <w:rPr/>
        <w:t>xercice 2 : La main à la pâte : Complète les tableaux de dégustation en te concentrant bien pour différencier tes sensations.</w:t>
      </w:r>
    </w:p>
    <w:tbl>
      <w:tblPr>
        <w:tblStyle w:val="Grilledutableau"/>
        <w:tblW w:w="50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652"/>
        <w:gridCol w:w="1378"/>
        <w:gridCol w:w="1390"/>
      </w:tblGrid>
      <w:tr>
        <w:trPr/>
        <w:tc>
          <w:tcPr>
            <w:tcW w:w="50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Echantillon n°4 :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5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235960" cy="5807710"/>
                      <wp:effectExtent l="0" t="0" r="0" b="0"/>
                      <wp:wrapSquare wrapText="bothSides"/>
                      <wp:docPr id="4" name="Cadr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5960" cy="580771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pPr w:bottomFromText="0" w:horzAnchor="text" w:leftFromText="141" w:rightFromText="141" w:tblpX="0" w:tblpY="1" w:topFromText="0" w:vertAnchor="text"/>
                                    <w:tblW w:w="509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675"/>
                                    <w:gridCol w:w="1652"/>
                                    <w:gridCol w:w="1378"/>
                                    <w:gridCol w:w="139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5095" w:type="dxa"/>
                                        <w:gridSpan w:val="4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Echantillon n°3 :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27" w:type="dxa"/>
                                        <w:gridSpan w:val="2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Descripteurs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note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Organe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83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right"/>
                                          <w:rPr/>
                                        </w:pPr>
                                        <w:r>
                                          <w:rPr/>
                                          <w:t xml:space="preserve"> </w:t>
                                        </w:r>
                                        <w:r>
                                          <w:rPr/>
                                          <w:t>Intensité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Odeur Couleur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0 1 2 3 4 5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899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t>Aspect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…</w:t>
                                        </w:r>
                                        <w:r>
                                          <w:rPr/>
                                          <w:t>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80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t>Saveur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acide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salée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amère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sucrée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80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t>Texture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Croquante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Juteuse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Farineuse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Aqueuse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Granuleuse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…</w:t>
                                        </w:r>
                                        <w:r>
                                          <w:rPr>
                                            <w:lang w:val="fr-FR"/>
                                          </w:rPr>
                                          <w:t>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5095" w:type="dxa"/>
                                        <w:gridSpan w:val="4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Appréciation générale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5095" w:type="dxa"/>
                                        <w:gridSpan w:val="4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Provenance et mode de production :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54.8pt;height:457.3pt;mso-wrap-distance-left:7.05pt;mso-wrap-distance-right:7.05pt;mso-wrap-distance-top:0pt;mso-wrap-distance-bottom:0pt;margin-top:0.05pt;mso-position-vertical-relative:text;margin-left:-5.65pt;mso-position-horizontal-relative:text">
                      <v:textbox inset="0in,0in,0in,0in">
                        <w:txbxContent>
                          <w:tbl>
                            <w:tblPr>
                              <w:tblStyle w:val="Grilledutableau"/>
                              <w:tblpPr w:bottomFromText="0" w:horzAnchor="text" w:leftFromText="141" w:rightFromText="141" w:tblpX="0" w:tblpY="1" w:topFromText="0" w:vertAnchor="text"/>
                              <w:tblW w:w="509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675"/>
                              <w:gridCol w:w="1652"/>
                              <w:gridCol w:w="1378"/>
                              <w:gridCol w:w="1390"/>
                            </w:tblGrid>
                            <w:tr>
                              <w:trPr/>
                              <w:tc>
                                <w:tcPr>
                                  <w:tcW w:w="509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Echantillon n°3 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Descripteurs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Organe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3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Intensité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Odeur Couleur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 xml:space="preserve">0 1 2 3 4 5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9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Aspect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0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Saveur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acide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 xml:space="preserve">salée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 xml:space="preserve">amère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sucrée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0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Croquante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Juteuse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Farineuse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Aqueuse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Granuleuse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9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Appréciation générale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9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Provenance et mode de production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Descripteurs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Organe </w:t>
            </w:r>
          </w:p>
        </w:tc>
      </w:tr>
      <w:tr>
        <w:trPr>
          <w:trHeight w:val="1183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/>
            </w:pPr>
            <w:r>
              <w:rPr/>
              <w:t>Intensité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Odeur Couleur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 xml:space="preserve">0 1 2 3 4 5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99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Aspect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…</w:t>
            </w:r>
            <w:r>
              <w:rPr/>
              <w:t>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80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Saveur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acide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 xml:space="preserve">salée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 xml:space="preserve">amère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sucrée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80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Texture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Croquante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Juteuse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Farineuse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Aqueuse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Granuleuse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…</w:t>
            </w:r>
            <w:r>
              <w:rPr>
                <w:lang w:val="fr-FR"/>
              </w:rPr>
              <w:t>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Appréciation générale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Provenance et mode de production :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tbl>
      <w:tblPr>
        <w:tblStyle w:val="Grilledutableau"/>
        <w:tblW w:w="50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652"/>
        <w:gridCol w:w="1378"/>
        <w:gridCol w:w="1390"/>
      </w:tblGrid>
      <w:tr>
        <w:trPr/>
        <w:tc>
          <w:tcPr>
            <w:tcW w:w="50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Echantillon n°4 :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5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235960" cy="5807710"/>
                      <wp:effectExtent l="0" t="0" r="0" b="0"/>
                      <wp:wrapSquare wrapText="bothSides"/>
                      <wp:docPr id="5" name="Cadr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5960" cy="580771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pPr w:bottomFromText="0" w:horzAnchor="text" w:leftFromText="141" w:rightFromText="141" w:tblpX="0" w:tblpY="1" w:topFromText="0" w:vertAnchor="text"/>
                                    <w:tblW w:w="509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675"/>
                                    <w:gridCol w:w="1652"/>
                                    <w:gridCol w:w="1378"/>
                                    <w:gridCol w:w="139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5095" w:type="dxa"/>
                                        <w:gridSpan w:val="4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Echantillon n°3 :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327" w:type="dxa"/>
                                        <w:gridSpan w:val="2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Descripteurs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note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Organe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83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right"/>
                                          <w:rPr/>
                                        </w:pPr>
                                        <w:r>
                                          <w:rPr/>
                                          <w:t xml:space="preserve"> </w:t>
                                        </w:r>
                                        <w:r>
                                          <w:rPr/>
                                          <w:t>Intensité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Odeur Couleur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0 1 2 3 4 5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899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t>Aspect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…</w:t>
                                        </w:r>
                                        <w:r>
                                          <w:rPr/>
                                          <w:t>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80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t>Saveur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acide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salée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 xml:space="preserve">amère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sucrée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80" w:hRule="atLeast"/>
                                      <w:cantSplit w:val="true"/>
                                    </w:trPr>
                                    <w:tc>
                                      <w:tcPr>
                                        <w:tcW w:w="675" w:type="dxa"/>
                                        <w:tcBorders/>
                                        <w:shd w:fill="auto" w:val="clear"/>
                                        <w:textDirection w:val="btL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113" w:right="113" w:hanging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t>Texture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2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Croquante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Juteuse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Farineuse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Aqueuse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Granuleuse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…</w:t>
                                        </w:r>
                                        <w:r>
                                          <w:rPr>
                                            <w:lang w:val="fr-FR"/>
                                          </w:rPr>
                                          <w:t>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480" w:before="0" w:after="0"/>
                                          <w:rPr/>
                                        </w:pPr>
                                        <w:r>
                                          <w:rPr/>
                                          <w:t>0 1 2 3 4 5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5095" w:type="dxa"/>
                                        <w:gridSpan w:val="4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  <w:t>Appréciation générale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5095" w:type="dxa"/>
                                        <w:gridSpan w:val="4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Provenance et mode de production :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54.8pt;height:457.3pt;mso-wrap-distance-left:7.05pt;mso-wrap-distance-right:7.05pt;mso-wrap-distance-top:0pt;mso-wrap-distance-bottom:0pt;margin-top:0.05pt;mso-position-vertical-relative:text;margin-left:-5.65pt;mso-position-horizontal-relative:text">
                      <v:textbox inset="0in,0in,0in,0in">
                        <w:txbxContent>
                          <w:tbl>
                            <w:tblPr>
                              <w:tblStyle w:val="Grilledutableau"/>
                              <w:tblpPr w:bottomFromText="0" w:horzAnchor="text" w:leftFromText="141" w:rightFromText="141" w:tblpX="0" w:tblpY="1" w:topFromText="0" w:vertAnchor="text"/>
                              <w:tblW w:w="509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675"/>
                              <w:gridCol w:w="1652"/>
                              <w:gridCol w:w="1378"/>
                              <w:gridCol w:w="1390"/>
                            </w:tblGrid>
                            <w:tr>
                              <w:trPr/>
                              <w:tc>
                                <w:tcPr>
                                  <w:tcW w:w="509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Echantillon n°3 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Descripteurs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Organe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3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Intensité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Odeur Couleur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 xml:space="preserve">0 1 2 3 4 5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9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Aspect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0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Saveur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acide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 xml:space="preserve">salée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 xml:space="preserve">amère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sucrée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0" w:hRule="atLeast"/>
                                <w:cantSplit w:val="true"/>
                              </w:trPr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Croquante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Juteuse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Farineuse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Aqueuse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Granuleuse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0"/>
                                    <w:rPr/>
                                  </w:pPr>
                                  <w:r>
                                    <w:rPr/>
                                    <w:t>0 1 2 3 4 5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9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Appréciation générale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9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lang w:val="fr-FR"/>
                                    </w:rPr>
                                    <w:t>Provenance et mode de production 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Descripteurs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Organe </w:t>
            </w:r>
          </w:p>
        </w:tc>
      </w:tr>
      <w:tr>
        <w:trPr>
          <w:trHeight w:val="1183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/>
            </w:pPr>
            <w:r>
              <w:rPr/>
              <w:t>Intensité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Odeur Couleur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 xml:space="preserve">0 1 2 3 4 5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99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Aspect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…</w:t>
            </w:r>
            <w:r>
              <w:rPr/>
              <w:t>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80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Saveur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acide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 xml:space="preserve">salée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 xml:space="preserve">amère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sucrée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80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Texture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Croquante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Juteuse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Farineuse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Aqueuse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Granuleuse</w:t>
            </w:r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  <w:t>…</w:t>
            </w:r>
            <w:r>
              <w:rPr>
                <w:lang w:val="fr-FR"/>
              </w:rPr>
              <w:t>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0 1 2 3 4 5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Appréciation générale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Provenance et mode de production :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TitrePartie"/>
        <w:rPr>
          <w:color w:val="FCC200"/>
        </w:rPr>
      </w:pPr>
      <w:r>
        <w:rPr>
          <w:color w:val="FCC200"/>
        </w:rPr>
        <w:t xml:space="preserve"> </w:t>
      </w:r>
    </w:p>
    <w:p>
      <w:pPr>
        <w:pStyle w:val="TitrePartie"/>
        <w:rPr>
          <w:color w:val="FCC200"/>
        </w:rPr>
      </w:pPr>
      <w:r>
        <w:rPr>
          <w:color w:val="FCC200"/>
        </w:rPr>
        <w:br/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/>
      </w:pPr>
      <w:r>
        <w:rPr>
          <w:color w:val="FCC200"/>
        </w:rPr>
        <w:t>E</w:t>
      </w:r>
      <w:r>
        <w:rPr/>
        <w:t>xercice 3 : Qu’avons-nous retenu de la dégustation ?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</w:r>
    </w:p>
    <w:p>
      <w:pPr>
        <w:pStyle w:val="TitrePartie"/>
        <w:rPr/>
      </w:pPr>
      <w:r>
        <w:rPr>
          <w:color w:val="D6005E"/>
        </w:rPr>
        <w:t>E</w:t>
      </w:r>
      <w:r>
        <w:rPr/>
        <w:t>xercice 4 : Les organes sollicités.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Imagine un schéma permettant d’illustrer le fonctionnement des organes sollicités en lien avec ce que tu sais déjà sur le système nerveux. </w:t>
      </w:r>
    </w:p>
    <w:p>
      <w:pPr>
        <w:pStyle w:val="Normal"/>
        <w:rPr>
          <w:lang w:val="fr-FR"/>
        </w:rPr>
      </w:pPr>
      <w:r>
        <w:rPr/>
        <w:drawing>
          <wp:inline distT="0" distB="0" distL="0" distR="0">
            <wp:extent cx="5972810" cy="3343275"/>
            <wp:effectExtent l="0" t="0" r="0" b="0"/>
            <wp:docPr id="6" name="Image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TitrePartie"/>
        <w:rPr/>
      </w:pPr>
      <w:r>
        <w:rPr>
          <w:color w:val="13A538"/>
        </w:rPr>
        <w:t>E</w:t>
      </w:r>
      <w:r>
        <w:rPr/>
        <w:t>xercice 5 : Qu’avons-nous retenu sur le système nerveux ?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spacing w:lineRule="auto" w:line="48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..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ascii="Arial" w:hAnsi="Arial"/>
          <w:b/>
          <w:b/>
          <w:color w:val="FCC200"/>
          <w:lang w:val="fr-FR"/>
        </w:rPr>
      </w:pPr>
      <w:r>
        <w:rPr>
          <w:rFonts w:ascii="Arial" w:hAnsi="Arial"/>
          <w:b/>
          <w:color w:val="FCC200"/>
          <w:lang w:val="fr-FR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/>
      </w:pPr>
      <w:r>
        <w:rPr>
          <w:color w:val="FCC200"/>
        </w:rPr>
        <w:t>A</w:t>
      </w:r>
      <w:r>
        <w:rPr/>
        <w:t>nnexe 1 : Grille des domaines de compétences</w:t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6"/>
        <w:gridCol w:w="8939"/>
      </w:tblGrid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Numérotation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Signification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1.1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Comprendre, s’exprimer en utilisant la langue française à l’oral et à l’écrit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1.2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Comprendre, s’exprimer en utilisant une langue étrangère et, le cas échéant, une langue régionale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1.3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Comprendre, s’exprimer en utilisant les langages mathématiques, scientifiques et informatiques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1.4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Comprendre, s’exprimer en utilisant les langages des arts et du corps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Les méthodes et outils pour apprendre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>
        <w:trPr/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>
      <w:pPr>
        <w:pStyle w:val="TitrePartie"/>
        <w:rPr>
          <w:color w:val="D6005E"/>
        </w:rPr>
      </w:pPr>
      <w:r>
        <mc:AlternateContent>
          <mc:Choice Requires="wps">
            <w:drawing>
              <wp:anchor behindDoc="1" distT="45720" distB="45720" distL="114300" distR="114300" simplePos="0" locked="0" layoutInCell="1" allowOverlap="1" relativeHeight="10" wp14:anchorId="7523EAD7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5485" cy="381635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4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41pt;margin-top:6.1pt;width:455.45pt;height:29.95pt" wp14:anchorId="7523EAD7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D6005E"/>
        </w:rPr>
        <w:t>A</w:t>
      </w:r>
      <w:r>
        <w:rPr/>
        <w:t>nnexe 2 : Fiche ODD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5994400" cy="3672205"/>
            <wp:effectExtent l="0" t="0" r="0" b="0"/>
            <wp:docPr id="1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815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45720" distB="45720" distL="114300" distR="114300" simplePos="0" locked="0" layoutInCell="1" allowOverlap="1" relativeHeight="28" wp14:anchorId="1A91EF7D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59985" cy="413385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60" cy="4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Nations Unies.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6">
                              <w:r>
                                <w:rPr>
                                  <w:rStyle w:val="LienInternet"/>
                                  <w:sz w:val="18"/>
                                  <w:szCs w:val="18"/>
                                  <w:lang w:val="fr-FR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63.5pt;margin-top:296.65pt;width:390.45pt;height:32.45pt" wp14:anchorId="1A91EF7D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Nations Unies.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7">
                        <w:r>
                          <w:rPr>
                            <w:rStyle w:val="LienInternet"/>
                            <w:sz w:val="18"/>
                            <w:szCs w:val="18"/>
                            <w:lang w:val="fr-FR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14300" distR="114300" simplePos="0" locked="0" layoutInCell="1" allowOverlap="1" relativeHeight="18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-14" y="0"/>
              <wp:lineTo x="-14" y="21109"/>
              <wp:lineTo x="21337" y="21109"/>
              <wp:lineTo x="21337" y="0"/>
              <wp:lineTo x="-14" y="0"/>
            </wp:wrapPolygon>
          </wp:wrapTight>
          <wp:docPr id="12" name="Imag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16" t="21847" r="6456" b="23692"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9" wp14:anchorId="579C8B91">
              <wp:simplePos x="0" y="0"/>
              <wp:positionH relativeFrom="column">
                <wp:posOffset>4942205</wp:posOffset>
              </wp:positionH>
              <wp:positionV relativeFrom="paragraph">
                <wp:posOffset>151130</wp:posOffset>
              </wp:positionV>
              <wp:extent cx="1811655" cy="502285"/>
              <wp:effectExtent l="0" t="0" r="0" b="0"/>
              <wp:wrapSquare wrapText="bothSides"/>
              <wp:docPr id="13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1160" cy="50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tabs>
                              <w:tab w:val="clear" w:pos="708"/>
                              <w:tab w:val="center" w:pos="4536" w:leader="none"/>
                              <w:tab w:val="right" w:pos="9072" w:leader="none"/>
                            </w:tabs>
                            <w:spacing w:before="0" w:after="0"/>
                            <w:rPr>
                              <w:i/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Fichier sous licence Creative Commons </w:t>
                          </w:r>
                          <w:bookmarkStart w:id="1" w:name="_heading=h.gjdgxs"/>
                          <w:bookmarkEnd w:id="1"/>
                        </w:p>
                        <w:p>
                          <w:pPr>
                            <w:pStyle w:val="Contenudecadre"/>
                            <w:tabs>
                              <w:tab w:val="clear" w:pos="708"/>
                              <w:tab w:val="center" w:pos="4536" w:leader="none"/>
                              <w:tab w:val="right" w:pos="9072" w:leader="none"/>
                            </w:tabs>
                            <w:spacing w:before="0" w:after="0"/>
                            <w:rPr>
                              <w:i/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2" w:name="_heading=h.t0ubg3spjd38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3" w:name="_heading=h.z62clwnjo2vp"/>
                          <w:bookmarkEnd w:id="3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citer reseaumarguerite.org et l’auteur.trice </w:t>
                          </w:r>
                        </w:p>
                        <w:p>
                          <w:pPr>
                            <w:pStyle w:val="Contenudecadre"/>
                            <w:spacing w:before="0" w:after="160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f" style="position:absolute;margin-left:389.15pt;margin-top:11.9pt;width:142.55pt;height:39.45pt" wp14:anchorId="579C8B91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udecadre"/>
                      <w:tabs>
                        <w:tab w:val="clear" w:pos="708"/>
                        <w:tab w:val="center" w:pos="4536" w:leader="none"/>
                        <w:tab w:val="right" w:pos="9072" w:leader="none"/>
                      </w:tabs>
                      <w:spacing w:before="0" w:after="0"/>
                      <w:rPr>
                        <w:i/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Fichier sous licence Creative Commons </w:t>
                    </w:r>
                    <w:bookmarkStart w:id="4" w:name="_heading=h.gjdgxs"/>
                    <w:bookmarkEnd w:id="4"/>
                  </w:p>
                  <w:p>
                    <w:pPr>
                      <w:pStyle w:val="Contenudecadre"/>
                      <w:tabs>
                        <w:tab w:val="clear" w:pos="708"/>
                        <w:tab w:val="center" w:pos="4536" w:leader="none"/>
                        <w:tab w:val="right" w:pos="9072" w:leader="none"/>
                      </w:tabs>
                      <w:spacing w:before="0" w:after="0"/>
                      <w:rPr>
                        <w:i/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5" w:name="_heading=h.t0ubg3spjd38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6" w:name="_heading=h.z62clwnjo2vp"/>
                    <w:bookmarkEnd w:id="6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citer reseaumarguerite.org et l’auteur.trice </w:t>
                    </w:r>
                  </w:p>
                  <w:p>
                    <w:pPr>
                      <w:pStyle w:val="Contenudecadre"/>
                      <w:spacing w:before="0" w:after="160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4300" simplePos="0" locked="0" layoutInCell="1" allowOverlap="1" relativeHeight="26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0"/>
          <wp:wrapTight wrapText="bothSides">
            <wp:wrapPolygon edited="0">
              <wp:start x="-79" y="0"/>
              <wp:lineTo x="-79" y="20749"/>
              <wp:lineTo x="20993" y="20749"/>
              <wp:lineTo x="20993" y="0"/>
              <wp:lineTo x="-79" y="0"/>
            </wp:wrapPolygon>
          </wp:wrapTight>
          <wp:docPr id="15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e6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PartieCar" w:customStyle="1">
    <w:name w:val="Titre Partie Car"/>
    <w:basedOn w:val="DefaultParagraphFont"/>
    <w:link w:val="TitrePartie"/>
    <w:qFormat/>
    <w:rsid w:val="00150926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qFormat/>
    <w:rsid w:val="00150926"/>
    <w:rPr>
      <w:color w:val="808080"/>
    </w:rPr>
  </w:style>
  <w:style w:type="character" w:styleId="TitretableauCar" w:customStyle="1">
    <w:name w:val="Titre tableau Car"/>
    <w:basedOn w:val="TitrePartieCar"/>
    <w:link w:val="Titretableau"/>
    <w:qFormat/>
    <w:rsid w:val="00150926"/>
    <w:rPr>
      <w:rFonts w:ascii="Arial" w:hAnsi="Arial"/>
      <w:b/>
      <w:sz w:val="20"/>
    </w:rPr>
  </w:style>
  <w:style w:type="character" w:styleId="TitrefichelveCar" w:customStyle="1">
    <w:name w:val="Titre fiche élève Car"/>
    <w:basedOn w:val="DefaultParagraphFont"/>
    <w:link w:val="Titrefichelve"/>
    <w:qFormat/>
    <w:rsid w:val="00150926"/>
    <w:rPr>
      <w:rFonts w:ascii="Arial" w:hAnsi="Arial"/>
      <w:b/>
      <w:color w:val="13A538"/>
      <w:sz w:val="36"/>
    </w:rPr>
  </w:style>
  <w:style w:type="character" w:styleId="TitresancelveCar" w:customStyle="1">
    <w:name w:val="Titre séance élève Car"/>
    <w:basedOn w:val="DefaultParagraphFont"/>
    <w:link w:val="Titresancelve"/>
    <w:qFormat/>
    <w:rsid w:val="00150926"/>
    <w:rPr>
      <w:rFonts w:ascii="Arial" w:hAnsi="Arial"/>
      <w:b/>
      <w:color w:val="D6005E"/>
      <w:sz w:val="2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50926"/>
    <w:rPr>
      <w:lang w:val="en-GB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50926"/>
    <w:rPr>
      <w:lang w:val="en-GB"/>
    </w:rPr>
  </w:style>
  <w:style w:type="character" w:styleId="LienInternet">
    <w:name w:val="Lien Internet"/>
    <w:basedOn w:val="DefaultParagraphFont"/>
    <w:uiPriority w:val="99"/>
    <w:semiHidden/>
    <w:unhideWhenUsed/>
    <w:rsid w:val="00e61d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1d78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785aea"/>
    <w:rPr>
      <w:smallCaps/>
      <w:color w:val="5A5A5A" w:themeColor="text1" w:themeTint="a5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785aea"/>
    <w:rPr>
      <w:rFonts w:eastAsia="" w:eastAsiaTheme="minorEastAsia"/>
      <w:color w:val="5A5A5A" w:themeColor="text1" w:themeTint="a5"/>
      <w:spacing w:val="15"/>
      <w:lang w:val="en-GB"/>
    </w:rPr>
  </w:style>
  <w:style w:type="character" w:styleId="SourceCar" w:customStyle="1">
    <w:name w:val="Source Car"/>
    <w:basedOn w:val="DefaultParagraphFont"/>
    <w:link w:val="Source"/>
    <w:qFormat/>
    <w:rsid w:val="00785aea"/>
    <w:rPr>
      <w:color w:val="3B3838" w:themeColor="background2" w:themeShade="4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41f3f"/>
    <w:rPr>
      <w:rFonts w:ascii="Segoe UI" w:hAnsi="Segoe UI" w:cs="Segoe UI"/>
      <w:sz w:val="18"/>
      <w:szCs w:val="18"/>
      <w:lang w:val="en-GB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artie" w:customStyle="1">
    <w:name w:val="Titre Partie"/>
    <w:next w:val="Normal"/>
    <w:link w:val="TitrePartieCar"/>
    <w:qFormat/>
    <w:rsid w:val="00150926"/>
    <w:pPr>
      <w:keepLines/>
      <w:widowControl/>
      <w:bidi w:val="0"/>
      <w:spacing w:lineRule="auto" w:line="259" w:before="240" w:after="240"/>
      <w:jc w:val="left"/>
    </w:pPr>
    <w:rPr>
      <w:rFonts w:ascii="Arial" w:hAnsi="Arial" w:eastAsia="Calibri" w:cs="" w:cstheme="minorBidi" w:eastAsiaTheme="minorHAnsi"/>
      <w:b/>
      <w:color w:val="auto"/>
      <w:kern w:val="0"/>
      <w:sz w:val="22"/>
      <w:szCs w:val="22"/>
      <w:lang w:val="fr-FR" w:eastAsia="en-US" w:bidi="ar-SA"/>
    </w:rPr>
  </w:style>
  <w:style w:type="paragraph" w:styleId="Titretableau" w:customStyle="1">
    <w:name w:val="Titre tableau"/>
    <w:next w:val="Normal"/>
    <w:link w:val="TitretableauCar"/>
    <w:qFormat/>
    <w:rsid w:val="00150926"/>
    <w:pPr>
      <w:widowControl/>
      <w:bidi w:val="0"/>
      <w:spacing w:lineRule="auto" w:line="240" w:before="120" w:after="120"/>
      <w:jc w:val="left"/>
    </w:pPr>
    <w:rPr>
      <w:rFonts w:ascii="Arial" w:hAnsi="Arial" w:eastAsia="Calibri" w:cs="" w:cstheme="minorBidi" w:eastAsiaTheme="minorHAnsi"/>
      <w:b/>
      <w:color w:val="auto"/>
      <w:kern w:val="0"/>
      <w:sz w:val="20"/>
      <w:szCs w:val="22"/>
      <w:lang w:val="fr-FR" w:eastAsia="en-US" w:bidi="ar-SA"/>
    </w:rPr>
  </w:style>
  <w:style w:type="paragraph" w:styleId="Titrefichelve" w:customStyle="1">
    <w:name w:val="Titre fiche élève"/>
    <w:next w:val="Normal"/>
    <w:link w:val="TitrefichelveCar"/>
    <w:qFormat/>
    <w:rsid w:val="00150926"/>
    <w:pPr>
      <w:widowControl/>
      <w:bidi w:val="0"/>
      <w:spacing w:lineRule="auto" w:line="259" w:before="0" w:after="160"/>
      <w:jc w:val="center"/>
    </w:pPr>
    <w:rPr>
      <w:rFonts w:ascii="Arial" w:hAnsi="Arial" w:eastAsia="Calibri" w:cs=""/>
      <w:b/>
      <w:color w:val="13A538"/>
      <w:kern w:val="0"/>
      <w:sz w:val="36"/>
      <w:szCs w:val="22"/>
      <w:lang w:val="fr-FR" w:eastAsia="en-US" w:bidi="ar-SA"/>
    </w:rPr>
  </w:style>
  <w:style w:type="paragraph" w:styleId="Titresancelve" w:customStyle="1">
    <w:name w:val="Titre séance élève"/>
    <w:next w:val="Normal"/>
    <w:link w:val="TitresancelveCar"/>
    <w:qFormat/>
    <w:rsid w:val="00150926"/>
    <w:pPr>
      <w:widowControl/>
      <w:bidi w:val="0"/>
      <w:spacing w:lineRule="auto" w:line="259" w:before="0" w:after="160"/>
      <w:jc w:val="center"/>
    </w:pPr>
    <w:rPr>
      <w:rFonts w:ascii="Arial" w:hAnsi="Arial" w:eastAsia="Calibri" w:cs=""/>
      <w:b/>
      <w:color w:val="D6005E"/>
      <w:kern w:val="0"/>
      <w:sz w:val="28"/>
      <w:szCs w:val="22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5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5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2b73c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785aea"/>
    <w:pPr/>
    <w:rPr>
      <w:rFonts w:eastAsia="" w:eastAsiaTheme="minorEastAsia"/>
      <w:color w:val="5A5A5A" w:themeColor="text1" w:themeTint="a5"/>
      <w:spacing w:val="15"/>
    </w:rPr>
  </w:style>
  <w:style w:type="paragraph" w:styleId="Source" w:customStyle="1">
    <w:name w:val="Source"/>
    <w:basedOn w:val="Normal"/>
    <w:next w:val="Normal"/>
    <w:link w:val="SourceCar"/>
    <w:qFormat/>
    <w:rsid w:val="00785aea"/>
    <w:pPr/>
    <w:rPr>
      <w:color w:val="3B3838" w:themeColor="background2" w:themeShade="40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1f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https://www.un.org/sustainabledevelopment/fr/2015/09/26/onu-appelle-contributions-secteur-prive/" TargetMode="External"/><Relationship Id="rId7" Type="http://schemas.openxmlformats.org/officeDocument/2006/relationships/hyperlink" Target="https://www.un.org/sustainabledevelopment/fr/2015/09/26/onu-appelle-contributions-secteur-prive/" TargetMode="External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53147"/>
    <w:rsid w:val="000B0D48"/>
    <w:rsid w:val="001D44F1"/>
    <w:rsid w:val="00233DE2"/>
    <w:rsid w:val="002620FA"/>
    <w:rsid w:val="00280686"/>
    <w:rsid w:val="0039144A"/>
    <w:rsid w:val="003A3748"/>
    <w:rsid w:val="004323E8"/>
    <w:rsid w:val="0043509C"/>
    <w:rsid w:val="00485082"/>
    <w:rsid w:val="004C43CC"/>
    <w:rsid w:val="0059475F"/>
    <w:rsid w:val="00631502"/>
    <w:rsid w:val="00637312"/>
    <w:rsid w:val="00667152"/>
    <w:rsid w:val="0072628B"/>
    <w:rsid w:val="00763EA5"/>
    <w:rsid w:val="007806D2"/>
    <w:rsid w:val="007F09B8"/>
    <w:rsid w:val="00833B08"/>
    <w:rsid w:val="008A32D5"/>
    <w:rsid w:val="008C6C4C"/>
    <w:rsid w:val="0097622F"/>
    <w:rsid w:val="009F6DF4"/>
    <w:rsid w:val="00BC6FFF"/>
    <w:rsid w:val="00C2654C"/>
    <w:rsid w:val="00CB24B2"/>
    <w:rsid w:val="00D304BA"/>
    <w:rsid w:val="00D70E77"/>
    <w:rsid w:val="00D738AC"/>
    <w:rsid w:val="00E40A07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LibreOffice/6.3.0.4$Windows_X86_64 LibreOffice_project/057fc023c990d676a43019934386b85b21a9ee99</Application>
  <Pages>8</Pages>
  <Words>788</Words>
  <Characters>4021</Characters>
  <CharactersWithSpaces>4796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Alice Calvet</dc:creator>
  <dc:description/>
  <dc:language>fr-FR</dc:language>
  <cp:lastModifiedBy/>
  <cp:lastPrinted>2020-06-08T08:25:00Z</cp:lastPrinted>
  <dcterms:modified xsi:type="dcterms:W3CDTF">2022-09-16T15:10:04Z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